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E6" w:rsidRDefault="004849E6" w:rsidP="00947D22">
      <w:pPr>
        <w:spacing w:after="0"/>
      </w:pPr>
      <w:r w:rsidRPr="00947D22">
        <w:rPr>
          <w:noProof/>
        </w:rPr>
        <w:drawing>
          <wp:anchor distT="0" distB="0" distL="114300" distR="114300" simplePos="0" relativeHeight="251658240" behindDoc="1" locked="0" layoutInCell="1" allowOverlap="1" wp14:anchorId="7308F16C" wp14:editId="3922B9BB">
            <wp:simplePos x="0" y="0"/>
            <wp:positionH relativeFrom="margin">
              <wp:posOffset>2653665</wp:posOffset>
            </wp:positionH>
            <wp:positionV relativeFrom="paragraph">
              <wp:posOffset>9525</wp:posOffset>
            </wp:positionV>
            <wp:extent cx="1149985" cy="1143000"/>
            <wp:effectExtent l="0" t="0" r="0" b="0"/>
            <wp:wrapTight wrapText="bothSides">
              <wp:wrapPolygon edited="0">
                <wp:start x="7514" y="0"/>
                <wp:lineTo x="5367" y="360"/>
                <wp:lineTo x="358" y="4680"/>
                <wp:lineTo x="0" y="7560"/>
                <wp:lineTo x="0" y="14400"/>
                <wp:lineTo x="1431" y="17280"/>
                <wp:lineTo x="1431" y="18000"/>
                <wp:lineTo x="6083" y="21240"/>
                <wp:lineTo x="7156" y="21240"/>
                <wp:lineTo x="13955" y="21240"/>
                <wp:lineTo x="15028" y="21240"/>
                <wp:lineTo x="19680" y="18000"/>
                <wp:lineTo x="19680" y="17280"/>
                <wp:lineTo x="21111" y="14400"/>
                <wp:lineTo x="21111" y="7560"/>
                <wp:lineTo x="20753" y="4680"/>
                <wp:lineTo x="15744" y="360"/>
                <wp:lineTo x="13597" y="0"/>
                <wp:lineTo x="7514" y="0"/>
              </wp:wrapPolygon>
            </wp:wrapTight>
            <wp:docPr id="4" name="Picture 4" descr="E:\Karen\Karen Electronic Filing\Images\town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ren\Karen Electronic Filing\Images\townse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4849E6">
      <w:pPr>
        <w:spacing w:after="0"/>
        <w:jc w:val="center"/>
      </w:pPr>
    </w:p>
    <w:p w:rsidR="00947D22" w:rsidRDefault="00947D22" w:rsidP="004849E6">
      <w:pPr>
        <w:spacing w:after="0"/>
        <w:jc w:val="center"/>
      </w:pPr>
      <w:r>
        <w:t>Weymouth Elder Services</w:t>
      </w:r>
    </w:p>
    <w:p w:rsidR="002135EA" w:rsidRDefault="002135EA" w:rsidP="004849E6">
      <w:pPr>
        <w:spacing w:after="0"/>
        <w:jc w:val="center"/>
      </w:pPr>
      <w:r>
        <w:t>Karen S. Johnston, Director</w:t>
      </w:r>
    </w:p>
    <w:p w:rsidR="00947D22" w:rsidRDefault="00947D22" w:rsidP="004849E6">
      <w:pPr>
        <w:spacing w:after="0"/>
        <w:jc w:val="center"/>
      </w:pPr>
      <w:r>
        <w:t>182 Green Street</w:t>
      </w:r>
    </w:p>
    <w:p w:rsidR="00947D22" w:rsidRDefault="00947D22" w:rsidP="004849E6">
      <w:pPr>
        <w:spacing w:after="0"/>
        <w:jc w:val="center"/>
      </w:pPr>
      <w:r>
        <w:t>Weymouth, MA 02191</w:t>
      </w:r>
    </w:p>
    <w:p w:rsidR="00947D22" w:rsidRDefault="00947D22"/>
    <w:p w:rsidR="007B69AD" w:rsidRDefault="00985EBA" w:rsidP="007B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985EBA" w:rsidRDefault="00985EBA" w:rsidP="007B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ELDER SERVICES</w:t>
      </w:r>
    </w:p>
    <w:p w:rsidR="007B69AD" w:rsidRPr="002016EE" w:rsidRDefault="00816475" w:rsidP="00201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09/18</w:t>
      </w:r>
      <w:r w:rsidR="00F41D9F">
        <w:rPr>
          <w:b/>
          <w:sz w:val="32"/>
          <w:szCs w:val="32"/>
        </w:rPr>
        <w:t>/2017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985EBA">
        <w:rPr>
          <w:sz w:val="24"/>
        </w:rPr>
        <w:t>All Weymouth residents and the specifically the Board of Elder Services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 xml:space="preserve">FROM:  </w:t>
      </w:r>
      <w:r>
        <w:rPr>
          <w:sz w:val="24"/>
        </w:rPr>
        <w:tab/>
      </w:r>
      <w:r w:rsidR="00985EBA">
        <w:rPr>
          <w:sz w:val="24"/>
        </w:rPr>
        <w:t>Karen Johnston, Director of Elder Services</w:t>
      </w:r>
    </w:p>
    <w:p w:rsidR="00985EBA" w:rsidRDefault="00985EBA" w:rsidP="002135EA">
      <w:pPr>
        <w:rPr>
          <w:sz w:val="24"/>
        </w:rPr>
      </w:pPr>
      <w:r>
        <w:rPr>
          <w:sz w:val="24"/>
        </w:rPr>
        <w:t xml:space="preserve">RE: </w:t>
      </w:r>
      <w:r>
        <w:rPr>
          <w:sz w:val="24"/>
        </w:rPr>
        <w:tab/>
      </w:r>
      <w:r>
        <w:rPr>
          <w:sz w:val="24"/>
        </w:rPr>
        <w:tab/>
        <w:t>Quarterly, Board Meeting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F20B4C">
        <w:rPr>
          <w:sz w:val="24"/>
        </w:rPr>
        <w:t>09/18/2017</w:t>
      </w:r>
    </w:p>
    <w:p w:rsidR="00985EBA" w:rsidRDefault="00985EBA" w:rsidP="002135EA">
      <w:pPr>
        <w:rPr>
          <w:sz w:val="24"/>
        </w:rPr>
      </w:pPr>
      <w:r>
        <w:rPr>
          <w:sz w:val="24"/>
        </w:rPr>
        <w:t>WHERE:</w:t>
      </w:r>
      <w:r>
        <w:rPr>
          <w:sz w:val="24"/>
        </w:rPr>
        <w:tab/>
        <w:t>Weymouth Elder Services, 182 Green Street, Weymouth MA 02191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357280" w:rsidRDefault="00357280" w:rsidP="002016EE">
      <w:pPr>
        <w:spacing w:after="0" w:line="240" w:lineRule="auto"/>
        <w:rPr>
          <w:sz w:val="28"/>
          <w:szCs w:val="28"/>
        </w:rPr>
      </w:pPr>
      <w:r w:rsidRPr="00357280">
        <w:rPr>
          <w:sz w:val="28"/>
          <w:szCs w:val="28"/>
        </w:rPr>
        <w:t>Agenda</w:t>
      </w:r>
      <w:r w:rsidR="002016EE">
        <w:rPr>
          <w:sz w:val="28"/>
          <w:szCs w:val="28"/>
        </w:rPr>
        <w:t>:</w:t>
      </w:r>
    </w:p>
    <w:p w:rsidR="00357280" w:rsidRDefault="00357280" w:rsidP="002016EE">
      <w:pPr>
        <w:spacing w:after="0" w:line="240" w:lineRule="auto"/>
        <w:rPr>
          <w:sz w:val="28"/>
          <w:szCs w:val="28"/>
        </w:rPr>
      </w:pPr>
    </w:p>
    <w:p w:rsidR="00357280" w:rsidRPr="001961CE" w:rsidRDefault="002016EE" w:rsidP="002016EE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 w:rsidRPr="001961CE">
        <w:rPr>
          <w:rFonts w:ascii="Franklin Gothic Book" w:hAnsi="Franklin Gothic Book"/>
          <w:b/>
          <w:sz w:val="28"/>
          <w:szCs w:val="28"/>
        </w:rPr>
        <w:t>Old Business</w:t>
      </w:r>
    </w:p>
    <w:p w:rsidR="00357280" w:rsidRPr="001961CE" w:rsidRDefault="00357280" w:rsidP="002016EE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Budget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Programs</w:t>
      </w:r>
      <w:bookmarkStart w:id="0" w:name="_GoBack"/>
      <w:bookmarkEnd w:id="0"/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Transportation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Outreach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Activities</w:t>
      </w:r>
    </w:p>
    <w:p w:rsidR="00357280" w:rsidRPr="001961CE" w:rsidRDefault="00357280" w:rsidP="002016EE">
      <w:pPr>
        <w:spacing w:after="0" w:line="240" w:lineRule="auto"/>
        <w:ind w:left="540" w:hanging="180"/>
        <w:rPr>
          <w:rFonts w:ascii="Franklin Gothic Book" w:hAnsi="Franklin Gothic Book"/>
          <w:sz w:val="28"/>
          <w:szCs w:val="28"/>
        </w:rPr>
      </w:pPr>
      <w:r w:rsidRPr="001961CE">
        <w:rPr>
          <w:rFonts w:ascii="Franklin Gothic Book" w:hAnsi="Franklin Gothic Book"/>
          <w:sz w:val="28"/>
          <w:szCs w:val="28"/>
        </w:rPr>
        <w:t>Building Maintenance and Repair</w:t>
      </w:r>
    </w:p>
    <w:p w:rsidR="00357280" w:rsidRPr="001961CE" w:rsidRDefault="00357280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</w:p>
    <w:p w:rsidR="00357280" w:rsidRDefault="00357280" w:rsidP="002016EE">
      <w:pPr>
        <w:spacing w:after="0" w:line="240" w:lineRule="auto"/>
        <w:ind w:left="180" w:hanging="180"/>
        <w:rPr>
          <w:rFonts w:ascii="Franklin Gothic Book" w:hAnsi="Franklin Gothic Book"/>
          <w:b/>
          <w:sz w:val="28"/>
          <w:szCs w:val="28"/>
        </w:rPr>
      </w:pPr>
      <w:r w:rsidRPr="001961CE">
        <w:rPr>
          <w:rFonts w:ascii="Franklin Gothic Book" w:hAnsi="Franklin Gothic Book"/>
          <w:b/>
          <w:sz w:val="28"/>
          <w:szCs w:val="28"/>
        </w:rPr>
        <w:t>New Business</w:t>
      </w:r>
    </w:p>
    <w:p w:rsid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b/>
          <w:sz w:val="28"/>
          <w:szCs w:val="28"/>
        </w:rPr>
      </w:pPr>
    </w:p>
    <w:p w:rsidR="00BE6509" w:rsidRDefault="00BE6509" w:rsidP="00816475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</w:t>
      </w:r>
      <w:r w:rsidRPr="00BE6509">
        <w:rPr>
          <w:rFonts w:ascii="Franklin Gothic Book" w:hAnsi="Franklin Gothic Book"/>
          <w:sz w:val="28"/>
          <w:szCs w:val="28"/>
        </w:rPr>
        <w:t xml:space="preserve"> </w:t>
      </w:r>
      <w:r w:rsidR="00816475">
        <w:rPr>
          <w:rFonts w:ascii="Franklin Gothic Book" w:hAnsi="Franklin Gothic Book"/>
          <w:sz w:val="28"/>
          <w:szCs w:val="28"/>
        </w:rPr>
        <w:t>Open House – October 11</w:t>
      </w:r>
      <w:r w:rsidR="00816475" w:rsidRPr="00816475">
        <w:rPr>
          <w:rFonts w:ascii="Franklin Gothic Book" w:hAnsi="Franklin Gothic Book"/>
          <w:sz w:val="28"/>
          <w:szCs w:val="28"/>
          <w:vertAlign w:val="superscript"/>
        </w:rPr>
        <w:t>th</w:t>
      </w:r>
      <w:r w:rsidR="00816475">
        <w:rPr>
          <w:rFonts w:ascii="Franklin Gothic Book" w:hAnsi="Franklin Gothic Book"/>
          <w:sz w:val="28"/>
          <w:szCs w:val="28"/>
        </w:rPr>
        <w:t>, 2017 1:00 – 3:00 P.M.</w:t>
      </w:r>
    </w:p>
    <w:p w:rsidR="00BE6509" w:rsidRPr="00BE6509" w:rsidRDefault="00BE6509" w:rsidP="002016EE">
      <w:pPr>
        <w:spacing w:after="0" w:line="240" w:lineRule="auto"/>
        <w:ind w:left="180" w:hanging="180"/>
        <w:rPr>
          <w:rFonts w:ascii="Franklin Gothic Book" w:hAnsi="Franklin Gothic Book"/>
          <w:sz w:val="28"/>
          <w:szCs w:val="28"/>
        </w:rPr>
      </w:pPr>
    </w:p>
    <w:sectPr w:rsidR="00BE6509" w:rsidRPr="00BE6509" w:rsidSect="00DB273F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38" w:rsidRDefault="00D06D38" w:rsidP="00915DD7">
      <w:pPr>
        <w:spacing w:after="0" w:line="240" w:lineRule="auto"/>
      </w:pPr>
      <w:r>
        <w:separator/>
      </w:r>
    </w:p>
  </w:endnote>
  <w:endnote w:type="continuationSeparator" w:id="0">
    <w:p w:rsidR="00D06D38" w:rsidRDefault="00D06D38" w:rsidP="0091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D7" w:rsidRDefault="00915DD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20B4C">
      <w:rPr>
        <w:noProof/>
      </w:rPr>
      <w:t>1</w:t>
    </w:r>
    <w:r>
      <w:rPr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D7" w:rsidRDefault="00F20B4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B69AD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COMMUNITY SUPPORT SERVICES FOR WES OUTREACH</w:t>
                                </w:r>
                              </w:sdtContent>
                            </w:sdt>
                            <w:r w:rsidR="00915DD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15DD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Weymouth Elder Services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15DD7" w:rsidRDefault="00291D3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B69AD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COMMUNITY SUPPORT SERVICES FOR WES OUTREACH</w:t>
                          </w:r>
                        </w:sdtContent>
                      </w:sdt>
                      <w:r w:rsidR="00915DD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15DD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Weymouth Elder Services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38" w:rsidRDefault="00D06D38" w:rsidP="00915DD7">
      <w:pPr>
        <w:spacing w:after="0" w:line="240" w:lineRule="auto"/>
      </w:pPr>
      <w:r>
        <w:separator/>
      </w:r>
    </w:p>
  </w:footnote>
  <w:footnote w:type="continuationSeparator" w:id="0">
    <w:p w:rsidR="00D06D38" w:rsidRDefault="00D06D38" w:rsidP="0091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06563"/>
    <w:multiLevelType w:val="hybridMultilevel"/>
    <w:tmpl w:val="A42220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22"/>
    <w:rsid w:val="000F3E96"/>
    <w:rsid w:val="00196116"/>
    <w:rsid w:val="001961CE"/>
    <w:rsid w:val="002016EE"/>
    <w:rsid w:val="002135EA"/>
    <w:rsid w:val="00216B3C"/>
    <w:rsid w:val="00220768"/>
    <w:rsid w:val="002634BD"/>
    <w:rsid w:val="00291D3C"/>
    <w:rsid w:val="00357280"/>
    <w:rsid w:val="00386B26"/>
    <w:rsid w:val="00391A8D"/>
    <w:rsid w:val="004849E6"/>
    <w:rsid w:val="0058072B"/>
    <w:rsid w:val="005B5C48"/>
    <w:rsid w:val="00602E36"/>
    <w:rsid w:val="00603908"/>
    <w:rsid w:val="006429D2"/>
    <w:rsid w:val="00650410"/>
    <w:rsid w:val="0079517C"/>
    <w:rsid w:val="007A01B3"/>
    <w:rsid w:val="007B69AD"/>
    <w:rsid w:val="00816475"/>
    <w:rsid w:val="00915DD7"/>
    <w:rsid w:val="00947D22"/>
    <w:rsid w:val="00985EBA"/>
    <w:rsid w:val="00A50908"/>
    <w:rsid w:val="00AC2CCA"/>
    <w:rsid w:val="00AD348A"/>
    <w:rsid w:val="00BE6509"/>
    <w:rsid w:val="00C10D3A"/>
    <w:rsid w:val="00C70339"/>
    <w:rsid w:val="00D05550"/>
    <w:rsid w:val="00D06D38"/>
    <w:rsid w:val="00D443DA"/>
    <w:rsid w:val="00DB273F"/>
    <w:rsid w:val="00F20B4C"/>
    <w:rsid w:val="00F41D9F"/>
    <w:rsid w:val="00F41ECA"/>
    <w:rsid w:val="00FA20FD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94C019B-1FA1-4E8E-83F8-A41BA34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D22"/>
    <w:rPr>
      <w:color w:val="1155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D7"/>
  </w:style>
  <w:style w:type="paragraph" w:styleId="Footer">
    <w:name w:val="footer"/>
    <w:basedOn w:val="Normal"/>
    <w:link w:val="FooterChar"/>
    <w:uiPriority w:val="99"/>
    <w:unhideWhenUsed/>
    <w:rsid w:val="0091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D7"/>
  </w:style>
  <w:style w:type="character" w:styleId="Emphasis">
    <w:name w:val="Emphasis"/>
    <w:basedOn w:val="DefaultParagraphFont"/>
    <w:uiPriority w:val="20"/>
    <w:qFormat/>
    <w:rsid w:val="00DB273F"/>
    <w:rPr>
      <w:b/>
      <w:bCs/>
      <w:i w:val="0"/>
      <w:iCs w:val="0"/>
    </w:rPr>
  </w:style>
  <w:style w:type="character" w:customStyle="1" w:styleId="st1">
    <w:name w:val="st1"/>
    <w:basedOn w:val="DefaultParagraphFont"/>
    <w:rsid w:val="00D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FOR WES OUTREACH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FOR WES OUTREACH</dc:title>
  <dc:subject>Weymouth Elder Services</dc:subject>
  <dc:creator>Karen</dc:creator>
  <cp:keywords/>
  <dc:description/>
  <cp:lastModifiedBy>Johnston, Karen</cp:lastModifiedBy>
  <cp:revision>3</cp:revision>
  <cp:lastPrinted>2015-08-28T03:19:00Z</cp:lastPrinted>
  <dcterms:created xsi:type="dcterms:W3CDTF">2017-09-13T16:43:00Z</dcterms:created>
  <dcterms:modified xsi:type="dcterms:W3CDTF">2017-09-13T18:43:00Z</dcterms:modified>
</cp:coreProperties>
</file>